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A35D28" w14:textId="76073F4B" w:rsidR="002477CD" w:rsidRPr="002477CD" w:rsidRDefault="002477CD" w:rsidP="002477CD">
      <w:pPr>
        <w:jc w:val="center"/>
        <w:rPr>
          <w:rFonts w:ascii="Arial" w:hAnsi="Arial" w:cs="Arial"/>
          <w:sz w:val="28"/>
          <w:szCs w:val="28"/>
        </w:rPr>
      </w:pPr>
      <w:r w:rsidRPr="002477CD">
        <w:rPr>
          <w:rFonts w:ascii="Arial" w:hAnsi="Arial" w:cs="Arial"/>
          <w:noProof/>
          <w:sz w:val="28"/>
          <w:szCs w:val="28"/>
        </w:rPr>
        <w:drawing>
          <wp:inline distT="0" distB="0" distL="0" distR="0" wp14:anchorId="0AC2B2C1" wp14:editId="0D0B3C48">
            <wp:extent cx="805471" cy="628153"/>
            <wp:effectExtent l="0" t="0" r="0" b="635"/>
            <wp:docPr id="1" name="Picture 1" descr="A drawing of a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1125112_10155826796278694_283901370_o.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809347" cy="631176"/>
                    </a:xfrm>
                    <a:prstGeom prst="rect">
                      <a:avLst/>
                    </a:prstGeom>
                  </pic:spPr>
                </pic:pic>
              </a:graphicData>
            </a:graphic>
          </wp:inline>
        </w:drawing>
      </w:r>
      <w:r w:rsidR="009D2F07">
        <w:rPr>
          <w:noProof/>
        </w:rPr>
        <w:drawing>
          <wp:inline distT="0" distB="0" distL="0" distR="0" wp14:anchorId="0F141896" wp14:editId="10FFDB2E">
            <wp:extent cx="685800" cy="760095"/>
            <wp:effectExtent l="0" t="0" r="0" b="1905"/>
            <wp:docPr id="339823775" name="Picture 1" descr="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9823775" name="Picture 1" descr="Text, logo&#10;&#10;Description automatically generated"/>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685800" cy="760095"/>
                    </a:xfrm>
                    <a:prstGeom prst="rect">
                      <a:avLst/>
                    </a:prstGeom>
                  </pic:spPr>
                </pic:pic>
              </a:graphicData>
            </a:graphic>
          </wp:inline>
        </w:drawing>
      </w:r>
    </w:p>
    <w:p w14:paraId="3933FC7D" w14:textId="2219B769" w:rsidR="002477CD" w:rsidRDefault="002477CD" w:rsidP="00D76922">
      <w:pPr>
        <w:jc w:val="center"/>
        <w:rPr>
          <w:rFonts w:ascii="Arial" w:hAnsi="Arial" w:cs="Arial"/>
          <w:b/>
          <w:sz w:val="28"/>
          <w:szCs w:val="28"/>
          <w:u w:val="single"/>
        </w:rPr>
      </w:pPr>
      <w:r w:rsidRPr="002477CD">
        <w:rPr>
          <w:rFonts w:ascii="Arial" w:hAnsi="Arial" w:cs="Arial"/>
          <w:b/>
          <w:sz w:val="28"/>
          <w:szCs w:val="28"/>
          <w:u w:val="single"/>
        </w:rPr>
        <w:t>Anti-Bullying Polic</w:t>
      </w:r>
      <w:r>
        <w:rPr>
          <w:rFonts w:ascii="Arial" w:hAnsi="Arial" w:cs="Arial"/>
          <w:b/>
          <w:sz w:val="28"/>
          <w:szCs w:val="28"/>
          <w:u w:val="single"/>
        </w:rPr>
        <w:t>y</w:t>
      </w:r>
    </w:p>
    <w:p w14:paraId="4F9E0A50" w14:textId="77777777" w:rsidR="00423473" w:rsidRPr="002477CD" w:rsidRDefault="00423473" w:rsidP="00D76922">
      <w:pPr>
        <w:jc w:val="center"/>
        <w:rPr>
          <w:rFonts w:ascii="Arial" w:hAnsi="Arial" w:cs="Arial"/>
          <w:b/>
          <w:sz w:val="28"/>
          <w:szCs w:val="28"/>
          <w:u w:val="single"/>
        </w:rPr>
      </w:pPr>
    </w:p>
    <w:p w14:paraId="64B1AB85" w14:textId="309EBDAE" w:rsidR="002477CD" w:rsidRPr="002477CD" w:rsidRDefault="002477CD" w:rsidP="002477CD">
      <w:pPr>
        <w:rPr>
          <w:rFonts w:ascii="Arial" w:hAnsi="Arial" w:cs="Arial"/>
          <w:b/>
          <w:sz w:val="28"/>
          <w:szCs w:val="28"/>
        </w:rPr>
      </w:pPr>
      <w:r w:rsidRPr="002477CD">
        <w:rPr>
          <w:rFonts w:ascii="Arial" w:hAnsi="Arial" w:cs="Arial"/>
          <w:b/>
          <w:sz w:val="28"/>
          <w:szCs w:val="28"/>
        </w:rPr>
        <w:t xml:space="preserve">The purpose and scope of this policy statement: </w:t>
      </w:r>
    </w:p>
    <w:p w14:paraId="259A41FD" w14:textId="4901E950" w:rsidR="002477CD" w:rsidRPr="002477CD" w:rsidRDefault="002477CD" w:rsidP="002477CD">
      <w:pPr>
        <w:rPr>
          <w:rFonts w:ascii="Arial" w:hAnsi="Arial" w:cs="Arial"/>
          <w:sz w:val="28"/>
          <w:szCs w:val="28"/>
        </w:rPr>
      </w:pPr>
      <w:r w:rsidRPr="002477CD">
        <w:rPr>
          <w:rFonts w:ascii="Arial" w:hAnsi="Arial" w:cs="Arial"/>
          <w:sz w:val="28"/>
          <w:szCs w:val="28"/>
        </w:rPr>
        <w:t>Pole Attack Ltd</w:t>
      </w:r>
      <w:r w:rsidR="007A6107">
        <w:rPr>
          <w:rFonts w:ascii="Arial" w:hAnsi="Arial" w:cs="Arial"/>
          <w:sz w:val="28"/>
          <w:szCs w:val="28"/>
        </w:rPr>
        <w:t xml:space="preserve">, </w:t>
      </w:r>
      <w:r w:rsidRPr="002477CD">
        <w:rPr>
          <w:rFonts w:ascii="Arial" w:hAnsi="Arial" w:cs="Arial"/>
          <w:sz w:val="28"/>
          <w:szCs w:val="28"/>
        </w:rPr>
        <w:t>Pole Attack Workshops</w:t>
      </w:r>
      <w:r w:rsidR="007A6107">
        <w:rPr>
          <w:rFonts w:ascii="Arial" w:hAnsi="Arial" w:cs="Arial"/>
          <w:sz w:val="28"/>
          <w:szCs w:val="28"/>
        </w:rPr>
        <w:t xml:space="preserve"> Ltd, Pole Attack Kids Ltd </w:t>
      </w:r>
      <w:r w:rsidRPr="002477CD">
        <w:rPr>
          <w:rFonts w:ascii="Arial" w:hAnsi="Arial" w:cs="Arial"/>
          <w:sz w:val="28"/>
          <w:szCs w:val="28"/>
        </w:rPr>
        <w:t xml:space="preserve">works with children and families as part of its activities. These include: Pole </w:t>
      </w:r>
      <w:r w:rsidR="006E20D4" w:rsidRPr="002477CD">
        <w:rPr>
          <w:rFonts w:ascii="Arial" w:hAnsi="Arial" w:cs="Arial"/>
          <w:sz w:val="28"/>
          <w:szCs w:val="28"/>
        </w:rPr>
        <w:t>Gymnastics</w:t>
      </w:r>
      <w:r w:rsidRPr="002477CD">
        <w:rPr>
          <w:rFonts w:ascii="Arial" w:hAnsi="Arial" w:cs="Arial"/>
          <w:sz w:val="28"/>
          <w:szCs w:val="28"/>
        </w:rPr>
        <w:t xml:space="preserve">, Aerial Hoop, </w:t>
      </w:r>
      <w:r w:rsidR="00CA6181">
        <w:rPr>
          <w:rFonts w:ascii="Arial" w:hAnsi="Arial" w:cs="Arial"/>
          <w:sz w:val="28"/>
          <w:szCs w:val="28"/>
        </w:rPr>
        <w:t xml:space="preserve">Aerial Sling, Trapeze, </w:t>
      </w:r>
      <w:r w:rsidRPr="002477CD">
        <w:rPr>
          <w:rFonts w:ascii="Arial" w:hAnsi="Arial" w:cs="Arial"/>
          <w:sz w:val="28"/>
          <w:szCs w:val="28"/>
        </w:rPr>
        <w:t>Aerial Silks</w:t>
      </w:r>
      <w:r w:rsidR="00CA6181">
        <w:rPr>
          <w:rFonts w:ascii="Arial" w:hAnsi="Arial" w:cs="Arial"/>
          <w:sz w:val="28"/>
          <w:szCs w:val="28"/>
        </w:rPr>
        <w:t>, Stretch</w:t>
      </w:r>
      <w:r w:rsidRPr="002477CD">
        <w:rPr>
          <w:rFonts w:ascii="Arial" w:hAnsi="Arial" w:cs="Arial"/>
          <w:sz w:val="28"/>
          <w:szCs w:val="28"/>
        </w:rPr>
        <w:t xml:space="preserve"> and associated fitness/dance classes.</w:t>
      </w:r>
    </w:p>
    <w:p w14:paraId="672316EB" w14:textId="0828F10E" w:rsidR="002477CD" w:rsidRPr="002477CD" w:rsidRDefault="002477CD" w:rsidP="002477CD">
      <w:pPr>
        <w:rPr>
          <w:rFonts w:ascii="Arial" w:hAnsi="Arial" w:cs="Arial"/>
          <w:b/>
          <w:sz w:val="28"/>
          <w:szCs w:val="28"/>
        </w:rPr>
      </w:pPr>
      <w:r w:rsidRPr="002477CD">
        <w:rPr>
          <w:rFonts w:ascii="Arial" w:hAnsi="Arial" w:cs="Arial"/>
          <w:b/>
          <w:sz w:val="28"/>
          <w:szCs w:val="28"/>
        </w:rPr>
        <w:t xml:space="preserve">The purpose of this policy statement is: </w:t>
      </w:r>
    </w:p>
    <w:p w14:paraId="21505367" w14:textId="77777777" w:rsidR="002477CD" w:rsidRPr="002477CD" w:rsidRDefault="002477CD" w:rsidP="002477CD">
      <w:pPr>
        <w:rPr>
          <w:rFonts w:ascii="Arial" w:hAnsi="Arial" w:cs="Arial"/>
          <w:sz w:val="28"/>
          <w:szCs w:val="28"/>
        </w:rPr>
      </w:pPr>
      <w:r w:rsidRPr="002477CD">
        <w:rPr>
          <w:rFonts w:ascii="Arial" w:hAnsi="Arial" w:cs="Arial"/>
          <w:sz w:val="28"/>
          <w:szCs w:val="28"/>
        </w:rPr>
        <w:t xml:space="preserve">To prevent bullying from happening in our organisation </w:t>
      </w:r>
    </w:p>
    <w:p w14:paraId="0E69A2D4" w14:textId="504AA4AF" w:rsidR="002477CD" w:rsidRPr="002477CD" w:rsidRDefault="002477CD" w:rsidP="002477CD">
      <w:pPr>
        <w:rPr>
          <w:rFonts w:ascii="Arial" w:hAnsi="Arial" w:cs="Arial"/>
          <w:sz w:val="28"/>
          <w:szCs w:val="28"/>
        </w:rPr>
      </w:pPr>
      <w:r w:rsidRPr="002477CD">
        <w:rPr>
          <w:rFonts w:ascii="Arial" w:hAnsi="Arial" w:cs="Arial"/>
          <w:sz w:val="28"/>
          <w:szCs w:val="28"/>
        </w:rPr>
        <w:t xml:space="preserve">To make sure bullying is stopped as soon as possible if it does happen and that those involved receive the </w:t>
      </w:r>
      <w:r w:rsidR="00FD7C45" w:rsidRPr="002477CD">
        <w:rPr>
          <w:rFonts w:ascii="Arial" w:hAnsi="Arial" w:cs="Arial"/>
          <w:sz w:val="28"/>
          <w:szCs w:val="28"/>
        </w:rPr>
        <w:t>support if</w:t>
      </w:r>
      <w:r w:rsidR="006E20D4">
        <w:rPr>
          <w:rFonts w:ascii="Arial" w:hAnsi="Arial" w:cs="Arial"/>
          <w:sz w:val="28"/>
          <w:szCs w:val="28"/>
        </w:rPr>
        <w:t xml:space="preserve"> </w:t>
      </w:r>
      <w:r w:rsidRPr="002477CD">
        <w:rPr>
          <w:rFonts w:ascii="Arial" w:hAnsi="Arial" w:cs="Arial"/>
          <w:sz w:val="28"/>
          <w:szCs w:val="28"/>
        </w:rPr>
        <w:t>they need</w:t>
      </w:r>
      <w:r w:rsidR="006E20D4">
        <w:rPr>
          <w:rFonts w:ascii="Arial" w:hAnsi="Arial" w:cs="Arial"/>
          <w:sz w:val="28"/>
          <w:szCs w:val="28"/>
        </w:rPr>
        <w:t>.</w:t>
      </w:r>
    </w:p>
    <w:p w14:paraId="6E114BCA" w14:textId="49E45794" w:rsidR="002477CD" w:rsidRPr="002477CD" w:rsidRDefault="002477CD" w:rsidP="002477CD">
      <w:pPr>
        <w:rPr>
          <w:rFonts w:ascii="Arial" w:hAnsi="Arial" w:cs="Arial"/>
          <w:sz w:val="28"/>
          <w:szCs w:val="28"/>
        </w:rPr>
      </w:pPr>
      <w:r w:rsidRPr="002477CD">
        <w:rPr>
          <w:rFonts w:ascii="Arial" w:hAnsi="Arial" w:cs="Arial"/>
          <w:sz w:val="28"/>
          <w:szCs w:val="28"/>
        </w:rPr>
        <w:t xml:space="preserve">To provide information to all staff, volunteers, </w:t>
      </w:r>
      <w:r w:rsidR="00FD7C45" w:rsidRPr="002477CD">
        <w:rPr>
          <w:rFonts w:ascii="Arial" w:hAnsi="Arial" w:cs="Arial"/>
          <w:sz w:val="28"/>
          <w:szCs w:val="28"/>
        </w:rPr>
        <w:t>children,</w:t>
      </w:r>
      <w:r w:rsidRPr="002477CD">
        <w:rPr>
          <w:rFonts w:ascii="Arial" w:hAnsi="Arial" w:cs="Arial"/>
          <w:sz w:val="28"/>
          <w:szCs w:val="28"/>
        </w:rPr>
        <w:t xml:space="preserve"> and their families about what we should all do to prevent and deal with bullying. </w:t>
      </w:r>
    </w:p>
    <w:p w14:paraId="4E4CB3E9" w14:textId="7295A98A" w:rsidR="002477CD" w:rsidRPr="002477CD" w:rsidRDefault="002477CD" w:rsidP="002477CD">
      <w:pPr>
        <w:rPr>
          <w:rFonts w:ascii="Arial" w:hAnsi="Arial" w:cs="Arial"/>
          <w:sz w:val="28"/>
          <w:szCs w:val="28"/>
        </w:rPr>
      </w:pPr>
      <w:r w:rsidRPr="002477CD">
        <w:rPr>
          <w:rFonts w:ascii="Arial" w:hAnsi="Arial" w:cs="Arial"/>
          <w:sz w:val="28"/>
          <w:szCs w:val="28"/>
        </w:rPr>
        <w:t>This policy statement applies to anyone working on behalf of Pole Attack Ltd</w:t>
      </w:r>
      <w:r w:rsidR="007A6107">
        <w:rPr>
          <w:rFonts w:ascii="Arial" w:hAnsi="Arial" w:cs="Arial"/>
          <w:sz w:val="28"/>
          <w:szCs w:val="28"/>
        </w:rPr>
        <w:t xml:space="preserve">, </w:t>
      </w:r>
      <w:r w:rsidRPr="002477CD">
        <w:rPr>
          <w:rFonts w:ascii="Arial" w:hAnsi="Arial" w:cs="Arial"/>
          <w:sz w:val="28"/>
          <w:szCs w:val="28"/>
        </w:rPr>
        <w:t>Pole Attack Workshops Ltd</w:t>
      </w:r>
      <w:r w:rsidR="007A6107">
        <w:rPr>
          <w:rFonts w:ascii="Arial" w:hAnsi="Arial" w:cs="Arial"/>
          <w:sz w:val="28"/>
          <w:szCs w:val="28"/>
        </w:rPr>
        <w:t xml:space="preserve"> and Pole Attack Ltd</w:t>
      </w:r>
      <w:r w:rsidRPr="002477CD">
        <w:rPr>
          <w:rFonts w:ascii="Arial" w:hAnsi="Arial" w:cs="Arial"/>
          <w:sz w:val="28"/>
          <w:szCs w:val="28"/>
        </w:rPr>
        <w:t xml:space="preserve">, including senior managers and the board of trustees, paid staff, volunteers, sessional workers, agency staff and students. </w:t>
      </w:r>
    </w:p>
    <w:p w14:paraId="3CC86500" w14:textId="79A0569C" w:rsidR="002477CD" w:rsidRPr="002477CD" w:rsidRDefault="002477CD" w:rsidP="002477CD">
      <w:pPr>
        <w:rPr>
          <w:rFonts w:ascii="Arial" w:hAnsi="Arial" w:cs="Arial"/>
          <w:b/>
          <w:sz w:val="28"/>
          <w:szCs w:val="28"/>
        </w:rPr>
      </w:pPr>
      <w:r w:rsidRPr="002477CD">
        <w:rPr>
          <w:rFonts w:ascii="Arial" w:hAnsi="Arial" w:cs="Arial"/>
          <w:b/>
          <w:sz w:val="28"/>
          <w:szCs w:val="28"/>
        </w:rPr>
        <w:t xml:space="preserve">What is bullying? </w:t>
      </w:r>
    </w:p>
    <w:p w14:paraId="3155E2ED" w14:textId="29092A2E" w:rsidR="00043FCE" w:rsidRPr="002477CD" w:rsidRDefault="002477CD" w:rsidP="002477CD">
      <w:pPr>
        <w:rPr>
          <w:rFonts w:ascii="Arial" w:hAnsi="Arial" w:cs="Arial"/>
          <w:sz w:val="28"/>
          <w:szCs w:val="28"/>
        </w:rPr>
      </w:pPr>
      <w:r w:rsidRPr="002477CD">
        <w:rPr>
          <w:rFonts w:ascii="Arial" w:hAnsi="Arial" w:cs="Arial"/>
          <w:sz w:val="28"/>
          <w:szCs w:val="28"/>
        </w:rPr>
        <w:t xml:space="preserve">Bullying includes a range of abusive behaviour that is repeated or intended to hurt someone either physically or </w:t>
      </w:r>
      <w:r w:rsidR="006E20D4" w:rsidRPr="002477CD">
        <w:rPr>
          <w:rFonts w:ascii="Arial" w:hAnsi="Arial" w:cs="Arial"/>
          <w:sz w:val="28"/>
          <w:szCs w:val="28"/>
        </w:rPr>
        <w:t>emotionally.</w:t>
      </w:r>
    </w:p>
    <w:p w14:paraId="6A6E963F" w14:textId="4BEAC16D" w:rsidR="002477CD" w:rsidRPr="002477CD" w:rsidRDefault="002477CD" w:rsidP="002477CD">
      <w:pPr>
        <w:rPr>
          <w:rFonts w:ascii="Arial" w:hAnsi="Arial" w:cs="Arial"/>
          <w:sz w:val="28"/>
          <w:szCs w:val="28"/>
        </w:rPr>
      </w:pPr>
      <w:r w:rsidRPr="002477CD">
        <w:rPr>
          <w:rFonts w:ascii="Arial" w:hAnsi="Arial" w:cs="Arial"/>
          <w:sz w:val="28"/>
          <w:szCs w:val="28"/>
        </w:rPr>
        <w:t xml:space="preserve">More detailed information about bullying is available from learning.nspcc.org.uk/childabuse-and-neglect/bullying  </w:t>
      </w:r>
    </w:p>
    <w:p w14:paraId="63DD3610" w14:textId="366EA01E" w:rsidR="002477CD" w:rsidRPr="002477CD" w:rsidRDefault="002477CD" w:rsidP="002477CD">
      <w:pPr>
        <w:rPr>
          <w:rFonts w:ascii="Arial" w:hAnsi="Arial" w:cs="Arial"/>
          <w:b/>
          <w:sz w:val="28"/>
          <w:szCs w:val="28"/>
        </w:rPr>
      </w:pPr>
      <w:r w:rsidRPr="002477CD">
        <w:rPr>
          <w:rFonts w:ascii="Arial" w:hAnsi="Arial" w:cs="Arial"/>
          <w:b/>
          <w:sz w:val="28"/>
          <w:szCs w:val="28"/>
        </w:rPr>
        <w:t xml:space="preserve">Legal framework </w:t>
      </w:r>
    </w:p>
    <w:p w14:paraId="3B03AE63" w14:textId="49B31CAA" w:rsidR="002477CD" w:rsidRPr="002477CD" w:rsidRDefault="002477CD" w:rsidP="002477CD">
      <w:pPr>
        <w:rPr>
          <w:rFonts w:ascii="Arial" w:hAnsi="Arial" w:cs="Arial"/>
          <w:sz w:val="28"/>
          <w:szCs w:val="28"/>
        </w:rPr>
      </w:pPr>
      <w:r w:rsidRPr="002477CD">
        <w:rPr>
          <w:rFonts w:ascii="Arial" w:hAnsi="Arial" w:cs="Arial"/>
          <w:sz w:val="28"/>
          <w:szCs w:val="28"/>
        </w:rPr>
        <w:t xml:space="preserve">This policy has been drawn up on the basis of legislation, policy and guidance that seeks to protect children in the UK. The NSPCC provides summaries of the key legislation and guidance on: </w:t>
      </w:r>
    </w:p>
    <w:p w14:paraId="4D31D4BC" w14:textId="77777777" w:rsidR="002477CD" w:rsidRPr="002477CD" w:rsidRDefault="002477CD" w:rsidP="002477CD">
      <w:pPr>
        <w:rPr>
          <w:rFonts w:ascii="Arial" w:hAnsi="Arial" w:cs="Arial"/>
          <w:sz w:val="28"/>
          <w:szCs w:val="28"/>
        </w:rPr>
      </w:pPr>
      <w:r w:rsidRPr="002477CD">
        <w:rPr>
          <w:rFonts w:ascii="Arial" w:hAnsi="Arial" w:cs="Arial"/>
          <w:sz w:val="28"/>
          <w:szCs w:val="28"/>
        </w:rPr>
        <w:t xml:space="preserve">Bullying learning.nspcc.org.uk/child-abuse-and-neglect/bullying  </w:t>
      </w:r>
    </w:p>
    <w:p w14:paraId="0EBF26E7" w14:textId="3F7DD6FC" w:rsidR="002477CD" w:rsidRPr="002477CD" w:rsidRDefault="002477CD" w:rsidP="002477CD">
      <w:pPr>
        <w:rPr>
          <w:rFonts w:ascii="Arial" w:hAnsi="Arial" w:cs="Arial"/>
          <w:sz w:val="28"/>
          <w:szCs w:val="28"/>
        </w:rPr>
      </w:pPr>
      <w:r w:rsidRPr="002477CD">
        <w:rPr>
          <w:rFonts w:ascii="Arial" w:hAnsi="Arial" w:cs="Arial"/>
          <w:sz w:val="28"/>
          <w:szCs w:val="28"/>
        </w:rPr>
        <w:t xml:space="preserve">Online abuse learning.nspcc.org.uk/child-abuse-and-neglect/online-abuse </w:t>
      </w:r>
    </w:p>
    <w:p w14:paraId="6D9F77C0" w14:textId="56441667" w:rsidR="002477CD" w:rsidRPr="002477CD" w:rsidRDefault="002477CD" w:rsidP="002477CD">
      <w:pPr>
        <w:rPr>
          <w:rFonts w:ascii="Arial" w:hAnsi="Arial" w:cs="Arial"/>
          <w:sz w:val="28"/>
          <w:szCs w:val="28"/>
        </w:rPr>
      </w:pPr>
      <w:r w:rsidRPr="002477CD">
        <w:rPr>
          <w:rFonts w:ascii="Arial" w:hAnsi="Arial" w:cs="Arial"/>
          <w:sz w:val="28"/>
          <w:szCs w:val="28"/>
        </w:rPr>
        <w:t xml:space="preserve">Child protection learning.nspcc.org.uk/child-protection-system </w:t>
      </w:r>
    </w:p>
    <w:p w14:paraId="3F97C5D3" w14:textId="6C890043" w:rsidR="002477CD" w:rsidRPr="002477CD" w:rsidRDefault="002477CD" w:rsidP="002477CD">
      <w:pPr>
        <w:rPr>
          <w:rFonts w:ascii="Arial" w:hAnsi="Arial" w:cs="Arial"/>
          <w:b/>
          <w:sz w:val="28"/>
          <w:szCs w:val="28"/>
        </w:rPr>
      </w:pPr>
      <w:r w:rsidRPr="002477CD">
        <w:rPr>
          <w:rFonts w:ascii="Arial" w:hAnsi="Arial" w:cs="Arial"/>
          <w:b/>
          <w:sz w:val="28"/>
          <w:szCs w:val="28"/>
        </w:rPr>
        <w:t xml:space="preserve">We believe that: </w:t>
      </w:r>
    </w:p>
    <w:p w14:paraId="354C740D" w14:textId="77777777" w:rsidR="002477CD" w:rsidRPr="002477CD" w:rsidRDefault="002477CD" w:rsidP="002477CD">
      <w:pPr>
        <w:rPr>
          <w:rFonts w:ascii="Arial" w:hAnsi="Arial" w:cs="Arial"/>
          <w:sz w:val="28"/>
          <w:szCs w:val="28"/>
        </w:rPr>
      </w:pPr>
      <w:r w:rsidRPr="002477CD">
        <w:rPr>
          <w:rFonts w:ascii="Arial" w:hAnsi="Arial" w:cs="Arial"/>
          <w:sz w:val="28"/>
          <w:szCs w:val="28"/>
        </w:rPr>
        <w:t>Children and young people should never experience abuse of any kind</w:t>
      </w:r>
    </w:p>
    <w:p w14:paraId="076A72B4" w14:textId="1F56C832" w:rsidR="002477CD" w:rsidRPr="002477CD" w:rsidRDefault="002477CD" w:rsidP="002477CD">
      <w:pPr>
        <w:rPr>
          <w:rFonts w:ascii="Arial" w:hAnsi="Arial" w:cs="Arial"/>
          <w:sz w:val="28"/>
          <w:szCs w:val="28"/>
        </w:rPr>
      </w:pPr>
      <w:r w:rsidRPr="002477CD">
        <w:rPr>
          <w:rFonts w:ascii="Arial" w:hAnsi="Arial" w:cs="Arial"/>
          <w:sz w:val="28"/>
          <w:szCs w:val="28"/>
        </w:rPr>
        <w:t xml:space="preserve">We have a responsibility to promote the welfare of all children and young people, to keep them safe and to practise in a way that protects them. </w:t>
      </w:r>
    </w:p>
    <w:p w14:paraId="51AF41E6" w14:textId="5694AE5A" w:rsidR="002477CD" w:rsidRPr="002477CD" w:rsidRDefault="002477CD" w:rsidP="002477CD">
      <w:pPr>
        <w:rPr>
          <w:rFonts w:ascii="Arial" w:hAnsi="Arial" w:cs="Arial"/>
          <w:b/>
          <w:sz w:val="28"/>
          <w:szCs w:val="28"/>
        </w:rPr>
      </w:pPr>
      <w:r w:rsidRPr="002477CD">
        <w:rPr>
          <w:rFonts w:ascii="Arial" w:hAnsi="Arial" w:cs="Arial"/>
          <w:b/>
          <w:sz w:val="28"/>
          <w:szCs w:val="28"/>
        </w:rPr>
        <w:t xml:space="preserve">We recognise that: </w:t>
      </w:r>
    </w:p>
    <w:p w14:paraId="798FEAEF" w14:textId="38C4A31C" w:rsidR="00423473" w:rsidRDefault="002477CD" w:rsidP="002477CD">
      <w:pPr>
        <w:rPr>
          <w:rFonts w:ascii="Arial" w:hAnsi="Arial" w:cs="Arial"/>
          <w:sz w:val="28"/>
          <w:szCs w:val="28"/>
        </w:rPr>
      </w:pPr>
      <w:r w:rsidRPr="002477CD">
        <w:rPr>
          <w:rFonts w:ascii="Arial" w:hAnsi="Arial" w:cs="Arial"/>
          <w:sz w:val="28"/>
          <w:szCs w:val="28"/>
        </w:rPr>
        <w:lastRenderedPageBreak/>
        <w:t xml:space="preserve">Bullying causes real distress. It can affect a person’s health and development and, at the extreme, can cause significant harm All children, regardless of age, disability, gender </w:t>
      </w:r>
    </w:p>
    <w:p w14:paraId="6AB237EC" w14:textId="77777777" w:rsidR="00423473" w:rsidRDefault="00423473" w:rsidP="002477CD">
      <w:pPr>
        <w:rPr>
          <w:rFonts w:ascii="Arial" w:hAnsi="Arial" w:cs="Arial"/>
          <w:sz w:val="28"/>
          <w:szCs w:val="28"/>
        </w:rPr>
      </w:pPr>
    </w:p>
    <w:p w14:paraId="1A002A0F" w14:textId="580099B0" w:rsidR="002477CD" w:rsidRPr="002477CD" w:rsidRDefault="002477CD" w:rsidP="002477CD">
      <w:pPr>
        <w:rPr>
          <w:rFonts w:ascii="Arial" w:hAnsi="Arial" w:cs="Arial"/>
          <w:sz w:val="28"/>
          <w:szCs w:val="28"/>
        </w:rPr>
      </w:pPr>
      <w:r w:rsidRPr="002477CD">
        <w:rPr>
          <w:rFonts w:ascii="Arial" w:hAnsi="Arial" w:cs="Arial"/>
          <w:sz w:val="28"/>
          <w:szCs w:val="28"/>
        </w:rPr>
        <w:t xml:space="preserve">reassignment, race, religion or belief, sex or sexual orientation, have the right to equal protection from all types of harm or abuse </w:t>
      </w:r>
    </w:p>
    <w:p w14:paraId="2D43A61C" w14:textId="77777777" w:rsidR="006E20D4" w:rsidRDefault="002477CD" w:rsidP="002477CD">
      <w:pPr>
        <w:rPr>
          <w:rFonts w:ascii="Arial" w:hAnsi="Arial" w:cs="Arial"/>
          <w:sz w:val="28"/>
          <w:szCs w:val="28"/>
        </w:rPr>
      </w:pPr>
      <w:r w:rsidRPr="002477CD">
        <w:rPr>
          <w:rFonts w:ascii="Arial" w:hAnsi="Arial" w:cs="Arial"/>
          <w:sz w:val="28"/>
          <w:szCs w:val="28"/>
        </w:rPr>
        <w:t xml:space="preserve">Everyone has a role to play in preventing all forms of bullying (including online) and putting a stop to bullying. </w:t>
      </w:r>
    </w:p>
    <w:p w14:paraId="077338A6" w14:textId="5FA3E2E0" w:rsidR="002477CD" w:rsidRPr="002477CD" w:rsidRDefault="002477CD" w:rsidP="002477CD">
      <w:pPr>
        <w:rPr>
          <w:rFonts w:ascii="Arial" w:hAnsi="Arial" w:cs="Arial"/>
          <w:sz w:val="28"/>
          <w:szCs w:val="28"/>
        </w:rPr>
      </w:pPr>
      <w:r w:rsidRPr="002477CD">
        <w:rPr>
          <w:rFonts w:ascii="Arial" w:hAnsi="Arial" w:cs="Arial"/>
          <w:sz w:val="28"/>
          <w:szCs w:val="28"/>
        </w:rPr>
        <w:t xml:space="preserve">We will seek to prevent bullying by: </w:t>
      </w:r>
    </w:p>
    <w:p w14:paraId="379CEAA2" w14:textId="77777777" w:rsidR="002477CD" w:rsidRPr="002477CD" w:rsidRDefault="002477CD" w:rsidP="002477CD">
      <w:pPr>
        <w:rPr>
          <w:rFonts w:ascii="Arial" w:hAnsi="Arial" w:cs="Arial"/>
          <w:sz w:val="28"/>
          <w:szCs w:val="28"/>
        </w:rPr>
      </w:pPr>
      <w:r w:rsidRPr="002477CD">
        <w:rPr>
          <w:rFonts w:ascii="Arial" w:hAnsi="Arial" w:cs="Arial"/>
          <w:sz w:val="28"/>
          <w:szCs w:val="28"/>
        </w:rPr>
        <w:t xml:space="preserve">Developing a code of behaviour that sets out how everyone involved in our organisation is expected to behave, both in face-to-face contact and online </w:t>
      </w:r>
    </w:p>
    <w:p w14:paraId="3FE3D3B5" w14:textId="24106C90" w:rsidR="002477CD" w:rsidRPr="002477CD" w:rsidRDefault="002477CD" w:rsidP="002477CD">
      <w:pPr>
        <w:rPr>
          <w:rFonts w:ascii="Arial" w:hAnsi="Arial" w:cs="Arial"/>
          <w:sz w:val="28"/>
          <w:szCs w:val="28"/>
        </w:rPr>
      </w:pPr>
      <w:r w:rsidRPr="002477CD">
        <w:rPr>
          <w:rFonts w:ascii="Arial" w:hAnsi="Arial" w:cs="Arial"/>
          <w:sz w:val="28"/>
          <w:szCs w:val="28"/>
        </w:rPr>
        <w:t>Holding regular discussions with staff, volunteers, children, young people and families who use our organisation about bullying and how to prevent it</w:t>
      </w:r>
      <w:r w:rsidR="006E20D4">
        <w:rPr>
          <w:rFonts w:ascii="Arial" w:hAnsi="Arial" w:cs="Arial"/>
          <w:sz w:val="28"/>
          <w:szCs w:val="28"/>
        </w:rPr>
        <w:t>.</w:t>
      </w:r>
    </w:p>
    <w:p w14:paraId="58D26E21" w14:textId="77777777" w:rsidR="00EC1EFC" w:rsidRDefault="002477CD" w:rsidP="002477CD">
      <w:pPr>
        <w:rPr>
          <w:rFonts w:ascii="Arial" w:hAnsi="Arial" w:cs="Arial"/>
          <w:sz w:val="28"/>
          <w:szCs w:val="28"/>
        </w:rPr>
      </w:pPr>
      <w:r w:rsidRPr="002477CD">
        <w:rPr>
          <w:rFonts w:ascii="Arial" w:hAnsi="Arial" w:cs="Arial"/>
          <w:sz w:val="28"/>
          <w:szCs w:val="28"/>
        </w:rPr>
        <w:t xml:space="preserve">Respecting the fact that we are all different </w:t>
      </w:r>
      <w:r w:rsidR="00EC1EFC">
        <w:rPr>
          <w:rFonts w:ascii="Arial" w:hAnsi="Arial" w:cs="Arial"/>
          <w:sz w:val="28"/>
          <w:szCs w:val="28"/>
        </w:rPr>
        <w:t>and</w:t>
      </w:r>
      <w:r w:rsidRPr="002477CD">
        <w:rPr>
          <w:rFonts w:ascii="Arial" w:hAnsi="Arial" w:cs="Arial"/>
          <w:sz w:val="28"/>
          <w:szCs w:val="28"/>
        </w:rPr>
        <w:t xml:space="preserve"> making sure that no one is without friends </w:t>
      </w:r>
    </w:p>
    <w:p w14:paraId="19D3A99A" w14:textId="171E9942" w:rsidR="002477CD" w:rsidRPr="002477CD" w:rsidRDefault="00EC1EFC" w:rsidP="002477CD">
      <w:pPr>
        <w:rPr>
          <w:rFonts w:ascii="Arial" w:hAnsi="Arial" w:cs="Arial"/>
          <w:sz w:val="28"/>
          <w:szCs w:val="28"/>
        </w:rPr>
      </w:pPr>
      <w:r>
        <w:rPr>
          <w:rFonts w:ascii="Arial" w:hAnsi="Arial" w:cs="Arial"/>
          <w:sz w:val="28"/>
          <w:szCs w:val="28"/>
        </w:rPr>
        <w:t>D</w:t>
      </w:r>
      <w:r w:rsidR="002477CD" w:rsidRPr="002477CD">
        <w:rPr>
          <w:rFonts w:ascii="Arial" w:hAnsi="Arial" w:cs="Arial"/>
          <w:sz w:val="28"/>
          <w:szCs w:val="28"/>
        </w:rPr>
        <w:t>ealing with problems in a positive way</w:t>
      </w:r>
      <w:r>
        <w:rPr>
          <w:rFonts w:ascii="Arial" w:hAnsi="Arial" w:cs="Arial"/>
          <w:sz w:val="28"/>
          <w:szCs w:val="28"/>
        </w:rPr>
        <w:t xml:space="preserve"> and</w:t>
      </w:r>
      <w:r w:rsidR="002477CD" w:rsidRPr="002477CD">
        <w:rPr>
          <w:rFonts w:ascii="Arial" w:hAnsi="Arial" w:cs="Arial"/>
          <w:sz w:val="28"/>
          <w:szCs w:val="28"/>
        </w:rPr>
        <w:t xml:space="preserve"> checking that our anti-bullying measures are working well. </w:t>
      </w:r>
    </w:p>
    <w:p w14:paraId="4A7C0A50" w14:textId="77777777" w:rsidR="002477CD" w:rsidRPr="002477CD" w:rsidRDefault="002477CD" w:rsidP="002477CD">
      <w:pPr>
        <w:rPr>
          <w:rFonts w:ascii="Arial" w:hAnsi="Arial" w:cs="Arial"/>
          <w:sz w:val="28"/>
          <w:szCs w:val="28"/>
        </w:rPr>
      </w:pPr>
      <w:r w:rsidRPr="002477CD">
        <w:rPr>
          <w:rFonts w:ascii="Arial" w:hAnsi="Arial" w:cs="Arial"/>
          <w:sz w:val="28"/>
          <w:szCs w:val="28"/>
        </w:rPr>
        <w:t>Providing support and training for all staff and volunteers on dealing with all forms of bullying, including racial, sexist, homophobic and sexual bullying</w:t>
      </w:r>
    </w:p>
    <w:p w14:paraId="093D7F65" w14:textId="77777777" w:rsidR="002477CD" w:rsidRPr="002477CD" w:rsidRDefault="002477CD" w:rsidP="002477CD">
      <w:pPr>
        <w:rPr>
          <w:rFonts w:ascii="Arial" w:hAnsi="Arial" w:cs="Arial"/>
          <w:sz w:val="28"/>
          <w:szCs w:val="28"/>
        </w:rPr>
      </w:pPr>
      <w:r w:rsidRPr="002477CD">
        <w:rPr>
          <w:rFonts w:ascii="Arial" w:hAnsi="Arial" w:cs="Arial"/>
          <w:sz w:val="28"/>
          <w:szCs w:val="28"/>
        </w:rPr>
        <w:t xml:space="preserve">Putting clear and robust anti-bullying procedures in place </w:t>
      </w:r>
    </w:p>
    <w:p w14:paraId="1D966FDE" w14:textId="77777777" w:rsidR="00EC1EFC" w:rsidRDefault="002477CD" w:rsidP="002477CD">
      <w:pPr>
        <w:rPr>
          <w:rFonts w:ascii="Arial" w:hAnsi="Arial" w:cs="Arial"/>
          <w:sz w:val="28"/>
          <w:szCs w:val="28"/>
        </w:rPr>
      </w:pPr>
      <w:r w:rsidRPr="002477CD">
        <w:rPr>
          <w:rFonts w:ascii="Arial" w:hAnsi="Arial" w:cs="Arial"/>
          <w:sz w:val="28"/>
          <w:szCs w:val="28"/>
        </w:rPr>
        <w:t>Making sure our response to incidents of bullying takes into account:</w:t>
      </w:r>
    </w:p>
    <w:p w14:paraId="7257B0F3" w14:textId="77777777" w:rsidR="00EC1EFC" w:rsidRDefault="00EC1EFC" w:rsidP="002477CD">
      <w:pPr>
        <w:rPr>
          <w:rFonts w:ascii="Arial" w:hAnsi="Arial" w:cs="Arial"/>
          <w:sz w:val="28"/>
          <w:szCs w:val="28"/>
        </w:rPr>
      </w:pPr>
      <w:r>
        <w:rPr>
          <w:rFonts w:ascii="Arial" w:hAnsi="Arial" w:cs="Arial"/>
          <w:sz w:val="28"/>
          <w:szCs w:val="28"/>
        </w:rPr>
        <w:t>T</w:t>
      </w:r>
      <w:r w:rsidR="002477CD" w:rsidRPr="002477CD">
        <w:rPr>
          <w:rFonts w:ascii="Arial" w:hAnsi="Arial" w:cs="Arial"/>
          <w:sz w:val="28"/>
          <w:szCs w:val="28"/>
        </w:rPr>
        <w:t xml:space="preserve">he needs of the person being bullied </w:t>
      </w:r>
      <w:r>
        <w:rPr>
          <w:rFonts w:ascii="Arial" w:hAnsi="Arial" w:cs="Arial"/>
          <w:sz w:val="28"/>
          <w:szCs w:val="28"/>
        </w:rPr>
        <w:t xml:space="preserve">and </w:t>
      </w:r>
      <w:r w:rsidR="002477CD" w:rsidRPr="002477CD">
        <w:rPr>
          <w:rFonts w:ascii="Arial" w:hAnsi="Arial" w:cs="Arial"/>
          <w:sz w:val="28"/>
          <w:szCs w:val="28"/>
        </w:rPr>
        <w:t>the needs of the person displaying bullying</w:t>
      </w:r>
    </w:p>
    <w:p w14:paraId="339AC10D" w14:textId="25FE15A7" w:rsidR="002477CD" w:rsidRPr="002477CD" w:rsidRDefault="002477CD" w:rsidP="002477CD">
      <w:pPr>
        <w:rPr>
          <w:rFonts w:ascii="Arial" w:hAnsi="Arial" w:cs="Arial"/>
          <w:sz w:val="28"/>
          <w:szCs w:val="28"/>
        </w:rPr>
      </w:pPr>
      <w:r w:rsidRPr="002477CD">
        <w:rPr>
          <w:rFonts w:ascii="Arial" w:hAnsi="Arial" w:cs="Arial"/>
          <w:sz w:val="28"/>
          <w:szCs w:val="28"/>
        </w:rPr>
        <w:t xml:space="preserve">Reviewing the plan developed to address any incidents of bullying at regular intervals, in order to ensure that the problem has been resolved in the long term. </w:t>
      </w:r>
    </w:p>
    <w:p w14:paraId="1ADE30F0" w14:textId="77777777" w:rsidR="002477CD" w:rsidRPr="002477CD" w:rsidRDefault="002477CD" w:rsidP="002477CD">
      <w:pPr>
        <w:rPr>
          <w:rFonts w:ascii="Arial" w:hAnsi="Arial" w:cs="Arial"/>
          <w:sz w:val="28"/>
          <w:szCs w:val="28"/>
        </w:rPr>
      </w:pPr>
      <w:r w:rsidRPr="002477CD">
        <w:rPr>
          <w:rFonts w:ascii="Arial" w:hAnsi="Arial" w:cs="Arial"/>
          <w:sz w:val="28"/>
          <w:szCs w:val="28"/>
        </w:rPr>
        <w:t xml:space="preserve">More information about responding effectively to bullying is available: </w:t>
      </w:r>
    </w:p>
    <w:p w14:paraId="6637316F" w14:textId="77777777" w:rsidR="002477CD" w:rsidRPr="002477CD" w:rsidRDefault="002477CD" w:rsidP="002477CD">
      <w:pPr>
        <w:rPr>
          <w:rFonts w:ascii="Arial" w:hAnsi="Arial" w:cs="Arial"/>
          <w:sz w:val="28"/>
          <w:szCs w:val="28"/>
        </w:rPr>
      </w:pPr>
      <w:r w:rsidRPr="002477CD">
        <w:rPr>
          <w:rFonts w:ascii="Arial" w:hAnsi="Arial" w:cs="Arial"/>
          <w:sz w:val="28"/>
          <w:szCs w:val="28"/>
        </w:rPr>
        <w:t xml:space="preserve">Protecting children from bullying and cyberbullying learning.nspcc.org.uk/childabuse-and-neglect/bullying </w:t>
      </w:r>
    </w:p>
    <w:p w14:paraId="3A2A2FB8" w14:textId="416BC001" w:rsidR="002477CD" w:rsidRPr="002477CD" w:rsidRDefault="002477CD" w:rsidP="002477CD">
      <w:pPr>
        <w:rPr>
          <w:rFonts w:ascii="Arial" w:hAnsi="Arial" w:cs="Arial"/>
          <w:sz w:val="28"/>
          <w:szCs w:val="28"/>
        </w:rPr>
      </w:pPr>
      <w:r w:rsidRPr="002477CD">
        <w:rPr>
          <w:rFonts w:ascii="Arial" w:hAnsi="Arial" w:cs="Arial"/>
          <w:sz w:val="28"/>
          <w:szCs w:val="28"/>
        </w:rPr>
        <w:t xml:space="preserve">Recognising and responding to abuse learning.nspcc.org.uk/child-abuse-andneglect/recognising-and-responding-to-abuse </w:t>
      </w:r>
    </w:p>
    <w:p w14:paraId="5903B601" w14:textId="4003624B" w:rsidR="002477CD" w:rsidRPr="002477CD" w:rsidRDefault="002477CD" w:rsidP="002477CD">
      <w:pPr>
        <w:rPr>
          <w:rFonts w:ascii="Arial" w:hAnsi="Arial" w:cs="Arial"/>
          <w:sz w:val="28"/>
          <w:szCs w:val="28"/>
        </w:rPr>
      </w:pPr>
      <w:r w:rsidRPr="002477CD">
        <w:rPr>
          <w:rFonts w:ascii="Arial" w:hAnsi="Arial" w:cs="Arial"/>
          <w:sz w:val="28"/>
          <w:szCs w:val="28"/>
        </w:rPr>
        <w:t xml:space="preserve">We are committed to reviewing our policy and good practice annually.  </w:t>
      </w:r>
    </w:p>
    <w:p w14:paraId="4A996598" w14:textId="30835098" w:rsidR="002477CD" w:rsidRDefault="002477CD" w:rsidP="002477CD">
      <w:pPr>
        <w:rPr>
          <w:rFonts w:ascii="Arial" w:hAnsi="Arial" w:cs="Arial"/>
          <w:sz w:val="28"/>
          <w:szCs w:val="28"/>
        </w:rPr>
      </w:pPr>
      <w:r w:rsidRPr="002477CD">
        <w:rPr>
          <w:rFonts w:ascii="Arial" w:hAnsi="Arial" w:cs="Arial"/>
          <w:sz w:val="28"/>
          <w:szCs w:val="28"/>
        </w:rPr>
        <w:t xml:space="preserve">This policy was last reviewed on: </w:t>
      </w:r>
      <w:r w:rsidR="004A165E">
        <w:rPr>
          <w:rFonts w:ascii="Arial" w:hAnsi="Arial" w:cs="Arial"/>
          <w:sz w:val="28"/>
          <w:szCs w:val="28"/>
        </w:rPr>
        <w:t>0</w:t>
      </w:r>
      <w:r w:rsidR="00FD7C45">
        <w:rPr>
          <w:rFonts w:ascii="Arial" w:hAnsi="Arial" w:cs="Arial"/>
          <w:sz w:val="28"/>
          <w:szCs w:val="28"/>
        </w:rPr>
        <w:t>5/04/23</w:t>
      </w:r>
    </w:p>
    <w:p w14:paraId="56104752" w14:textId="77777777" w:rsidR="004A165E" w:rsidRPr="002477CD" w:rsidRDefault="004A165E" w:rsidP="002477CD">
      <w:pPr>
        <w:rPr>
          <w:rFonts w:ascii="Arial" w:hAnsi="Arial" w:cs="Arial"/>
          <w:sz w:val="28"/>
          <w:szCs w:val="28"/>
        </w:rPr>
      </w:pPr>
    </w:p>
    <w:p w14:paraId="73227915" w14:textId="2A77B049" w:rsidR="002477CD" w:rsidRPr="002477CD" w:rsidRDefault="002477CD" w:rsidP="002477CD">
      <w:pPr>
        <w:rPr>
          <w:rFonts w:ascii="Arial" w:hAnsi="Arial" w:cs="Arial"/>
          <w:sz w:val="28"/>
          <w:szCs w:val="28"/>
        </w:rPr>
      </w:pPr>
      <w:r w:rsidRPr="002477CD">
        <w:rPr>
          <w:rFonts w:ascii="Arial" w:hAnsi="Arial" w:cs="Arial"/>
          <w:sz w:val="28"/>
          <w:szCs w:val="28"/>
        </w:rPr>
        <w:t>Pole Attack Ltd</w:t>
      </w:r>
      <w:r w:rsidR="004A165E">
        <w:rPr>
          <w:rFonts w:ascii="Arial" w:hAnsi="Arial" w:cs="Arial"/>
          <w:sz w:val="28"/>
          <w:szCs w:val="28"/>
        </w:rPr>
        <w:tab/>
      </w:r>
      <w:r w:rsidR="004A165E">
        <w:rPr>
          <w:rFonts w:ascii="Arial" w:hAnsi="Arial" w:cs="Arial"/>
          <w:sz w:val="28"/>
          <w:szCs w:val="28"/>
        </w:rPr>
        <w:tab/>
      </w:r>
      <w:r w:rsidR="004A165E">
        <w:rPr>
          <w:rFonts w:ascii="Arial" w:hAnsi="Arial" w:cs="Arial"/>
          <w:sz w:val="28"/>
          <w:szCs w:val="28"/>
        </w:rPr>
        <w:tab/>
      </w:r>
      <w:r w:rsidR="004A165E">
        <w:rPr>
          <w:rFonts w:ascii="Arial" w:hAnsi="Arial" w:cs="Arial"/>
          <w:sz w:val="28"/>
          <w:szCs w:val="28"/>
        </w:rPr>
        <w:tab/>
      </w:r>
      <w:r w:rsidR="004A165E">
        <w:rPr>
          <w:rFonts w:ascii="Arial" w:hAnsi="Arial" w:cs="Arial"/>
          <w:sz w:val="28"/>
          <w:szCs w:val="28"/>
        </w:rPr>
        <w:tab/>
      </w:r>
      <w:r w:rsidR="004A165E">
        <w:rPr>
          <w:rFonts w:ascii="Arial" w:hAnsi="Arial" w:cs="Arial"/>
          <w:sz w:val="28"/>
          <w:szCs w:val="28"/>
        </w:rPr>
        <w:tab/>
      </w:r>
      <w:r w:rsidR="004A165E">
        <w:rPr>
          <w:rFonts w:ascii="Arial" w:hAnsi="Arial" w:cs="Arial"/>
          <w:sz w:val="28"/>
          <w:szCs w:val="28"/>
        </w:rPr>
        <w:tab/>
      </w:r>
      <w:r w:rsidR="004A165E">
        <w:rPr>
          <w:rFonts w:ascii="Arial" w:hAnsi="Arial" w:cs="Arial"/>
          <w:sz w:val="28"/>
          <w:szCs w:val="28"/>
        </w:rPr>
        <w:tab/>
      </w:r>
      <w:r w:rsidR="004A165E" w:rsidRPr="002477CD">
        <w:rPr>
          <w:rFonts w:ascii="Arial" w:hAnsi="Arial" w:cs="Arial"/>
          <w:sz w:val="28"/>
          <w:szCs w:val="28"/>
        </w:rPr>
        <w:t>Pole Attack Workshops Ltd</w:t>
      </w:r>
    </w:p>
    <w:p w14:paraId="0C8C045B" w14:textId="5760291B" w:rsidR="002477CD" w:rsidRPr="002477CD" w:rsidRDefault="002477CD" w:rsidP="002477CD">
      <w:pPr>
        <w:rPr>
          <w:rFonts w:ascii="Arial" w:hAnsi="Arial" w:cs="Arial"/>
          <w:sz w:val="28"/>
          <w:szCs w:val="28"/>
        </w:rPr>
      </w:pPr>
      <w:r w:rsidRPr="002477CD">
        <w:rPr>
          <w:rFonts w:ascii="Arial" w:hAnsi="Arial" w:cs="Arial"/>
          <w:sz w:val="28"/>
          <w:szCs w:val="28"/>
        </w:rPr>
        <w:t>Miss Helen Walker</w:t>
      </w:r>
      <w:r w:rsidR="004A165E">
        <w:rPr>
          <w:rFonts w:ascii="Arial" w:hAnsi="Arial" w:cs="Arial"/>
          <w:sz w:val="28"/>
          <w:szCs w:val="28"/>
        </w:rPr>
        <w:tab/>
      </w:r>
      <w:r w:rsidR="004A165E">
        <w:rPr>
          <w:rFonts w:ascii="Arial" w:hAnsi="Arial" w:cs="Arial"/>
          <w:sz w:val="28"/>
          <w:szCs w:val="28"/>
        </w:rPr>
        <w:tab/>
      </w:r>
      <w:r w:rsidR="004A165E">
        <w:rPr>
          <w:rFonts w:ascii="Arial" w:hAnsi="Arial" w:cs="Arial"/>
          <w:sz w:val="28"/>
          <w:szCs w:val="28"/>
        </w:rPr>
        <w:tab/>
      </w:r>
      <w:r w:rsidR="004A165E">
        <w:rPr>
          <w:rFonts w:ascii="Arial" w:hAnsi="Arial" w:cs="Arial"/>
          <w:sz w:val="28"/>
          <w:szCs w:val="28"/>
        </w:rPr>
        <w:tab/>
      </w:r>
      <w:r w:rsidR="004A165E">
        <w:rPr>
          <w:rFonts w:ascii="Arial" w:hAnsi="Arial" w:cs="Arial"/>
          <w:sz w:val="28"/>
          <w:szCs w:val="28"/>
        </w:rPr>
        <w:tab/>
      </w:r>
      <w:r w:rsidR="004A165E">
        <w:rPr>
          <w:rFonts w:ascii="Arial" w:hAnsi="Arial" w:cs="Arial"/>
          <w:sz w:val="28"/>
          <w:szCs w:val="28"/>
        </w:rPr>
        <w:tab/>
      </w:r>
      <w:r w:rsidR="004A165E">
        <w:rPr>
          <w:rFonts w:ascii="Arial" w:hAnsi="Arial" w:cs="Arial"/>
          <w:sz w:val="28"/>
          <w:szCs w:val="28"/>
        </w:rPr>
        <w:tab/>
      </w:r>
      <w:r w:rsidR="004A165E" w:rsidRPr="002477CD">
        <w:rPr>
          <w:rFonts w:ascii="Arial" w:hAnsi="Arial" w:cs="Arial"/>
          <w:sz w:val="28"/>
          <w:szCs w:val="28"/>
        </w:rPr>
        <w:t>Ms Diana Walker</w:t>
      </w:r>
    </w:p>
    <w:p w14:paraId="24C66225" w14:textId="77777777" w:rsidR="004A165E" w:rsidRDefault="002477CD" w:rsidP="004A165E">
      <w:pPr>
        <w:rPr>
          <w:rFonts w:ascii="Arial" w:hAnsi="Arial" w:cs="Arial"/>
          <w:sz w:val="28"/>
          <w:szCs w:val="28"/>
        </w:rPr>
      </w:pPr>
      <w:r w:rsidRPr="002477CD">
        <w:rPr>
          <w:rFonts w:ascii="Arial" w:hAnsi="Arial" w:cs="Arial"/>
          <w:sz w:val="28"/>
          <w:szCs w:val="28"/>
        </w:rPr>
        <w:t>Director</w:t>
      </w:r>
      <w:r w:rsidR="004A165E">
        <w:rPr>
          <w:rFonts w:ascii="Arial" w:hAnsi="Arial" w:cs="Arial"/>
          <w:sz w:val="28"/>
          <w:szCs w:val="28"/>
        </w:rPr>
        <w:tab/>
      </w:r>
      <w:r w:rsidR="004A165E">
        <w:rPr>
          <w:rFonts w:ascii="Arial" w:hAnsi="Arial" w:cs="Arial"/>
          <w:sz w:val="28"/>
          <w:szCs w:val="28"/>
        </w:rPr>
        <w:tab/>
      </w:r>
      <w:r w:rsidR="004A165E">
        <w:rPr>
          <w:rFonts w:ascii="Arial" w:hAnsi="Arial" w:cs="Arial"/>
          <w:sz w:val="28"/>
          <w:szCs w:val="28"/>
        </w:rPr>
        <w:tab/>
      </w:r>
      <w:r w:rsidR="004A165E">
        <w:rPr>
          <w:rFonts w:ascii="Arial" w:hAnsi="Arial" w:cs="Arial"/>
          <w:sz w:val="28"/>
          <w:szCs w:val="28"/>
        </w:rPr>
        <w:tab/>
      </w:r>
      <w:r w:rsidR="004A165E">
        <w:rPr>
          <w:rFonts w:ascii="Arial" w:hAnsi="Arial" w:cs="Arial"/>
          <w:sz w:val="28"/>
          <w:szCs w:val="28"/>
        </w:rPr>
        <w:tab/>
      </w:r>
      <w:r w:rsidR="004A165E">
        <w:rPr>
          <w:rFonts w:ascii="Arial" w:hAnsi="Arial" w:cs="Arial"/>
          <w:sz w:val="28"/>
          <w:szCs w:val="28"/>
        </w:rPr>
        <w:tab/>
      </w:r>
      <w:r w:rsidR="004A165E">
        <w:rPr>
          <w:rFonts w:ascii="Arial" w:hAnsi="Arial" w:cs="Arial"/>
          <w:sz w:val="28"/>
          <w:szCs w:val="28"/>
        </w:rPr>
        <w:tab/>
      </w:r>
      <w:r w:rsidR="004A165E">
        <w:rPr>
          <w:rFonts w:ascii="Arial" w:hAnsi="Arial" w:cs="Arial"/>
          <w:sz w:val="28"/>
          <w:szCs w:val="28"/>
        </w:rPr>
        <w:tab/>
      </w:r>
      <w:r w:rsidR="004A165E">
        <w:rPr>
          <w:rFonts w:ascii="Arial" w:hAnsi="Arial" w:cs="Arial"/>
          <w:sz w:val="28"/>
          <w:szCs w:val="28"/>
        </w:rPr>
        <w:tab/>
      </w:r>
      <w:r w:rsidR="004A165E" w:rsidRPr="002477CD">
        <w:rPr>
          <w:rFonts w:ascii="Arial" w:hAnsi="Arial" w:cs="Arial"/>
          <w:sz w:val="28"/>
          <w:szCs w:val="28"/>
        </w:rPr>
        <w:t>Director</w:t>
      </w:r>
    </w:p>
    <w:p w14:paraId="7E434C18" w14:textId="77777777" w:rsidR="007A6107" w:rsidRDefault="007A6107" w:rsidP="004A165E">
      <w:pPr>
        <w:rPr>
          <w:rFonts w:ascii="Arial" w:hAnsi="Arial" w:cs="Arial"/>
          <w:sz w:val="28"/>
          <w:szCs w:val="28"/>
        </w:rPr>
      </w:pPr>
    </w:p>
    <w:p w14:paraId="6D7D8AAF" w14:textId="6E1387F0" w:rsidR="007A6107" w:rsidRDefault="007A6107" w:rsidP="004A165E">
      <w:pPr>
        <w:rPr>
          <w:rFonts w:ascii="Arial" w:hAnsi="Arial" w:cs="Arial"/>
          <w:sz w:val="28"/>
          <w:szCs w:val="28"/>
        </w:rPr>
      </w:pPr>
      <w:r>
        <w:rPr>
          <w:rFonts w:ascii="Arial" w:hAnsi="Arial" w:cs="Arial"/>
          <w:sz w:val="28"/>
          <w:szCs w:val="28"/>
        </w:rPr>
        <w:t>Pole Attack Kids Ltd</w:t>
      </w:r>
    </w:p>
    <w:p w14:paraId="4E17501C" w14:textId="446B0628" w:rsidR="007A6107" w:rsidRDefault="007A6107" w:rsidP="004A165E">
      <w:pPr>
        <w:rPr>
          <w:rFonts w:ascii="Arial" w:hAnsi="Arial" w:cs="Arial"/>
          <w:sz w:val="28"/>
          <w:szCs w:val="28"/>
        </w:rPr>
      </w:pPr>
      <w:r>
        <w:rPr>
          <w:rFonts w:ascii="Arial" w:hAnsi="Arial" w:cs="Arial"/>
          <w:sz w:val="28"/>
          <w:szCs w:val="28"/>
        </w:rPr>
        <w:t>Mel Walker</w:t>
      </w:r>
    </w:p>
    <w:p w14:paraId="6FA4DCC5" w14:textId="7947FE54" w:rsidR="007A6107" w:rsidRPr="002477CD" w:rsidRDefault="007A6107" w:rsidP="004A165E">
      <w:pPr>
        <w:rPr>
          <w:rFonts w:ascii="Arial" w:hAnsi="Arial" w:cs="Arial"/>
          <w:sz w:val="28"/>
          <w:szCs w:val="28"/>
        </w:rPr>
      </w:pPr>
      <w:r>
        <w:rPr>
          <w:rFonts w:ascii="Arial" w:hAnsi="Arial" w:cs="Arial"/>
          <w:sz w:val="28"/>
          <w:szCs w:val="28"/>
        </w:rPr>
        <w:lastRenderedPageBreak/>
        <w:t>Director</w:t>
      </w:r>
    </w:p>
    <w:p w14:paraId="728FD5EC" w14:textId="69AFF816" w:rsidR="002477CD" w:rsidRDefault="002477CD" w:rsidP="002477CD">
      <w:pPr>
        <w:rPr>
          <w:rFonts w:ascii="Arial" w:hAnsi="Arial" w:cs="Arial"/>
          <w:sz w:val="28"/>
          <w:szCs w:val="28"/>
        </w:rPr>
      </w:pPr>
    </w:p>
    <w:p w14:paraId="32609AB3" w14:textId="07922E91" w:rsidR="002477CD" w:rsidRPr="002477CD" w:rsidRDefault="002477CD" w:rsidP="002477CD">
      <w:pPr>
        <w:rPr>
          <w:rFonts w:ascii="Arial" w:hAnsi="Arial" w:cs="Arial"/>
          <w:sz w:val="28"/>
          <w:szCs w:val="28"/>
        </w:rPr>
      </w:pPr>
    </w:p>
    <w:sectPr w:rsidR="002477CD" w:rsidRPr="002477CD" w:rsidSect="002477CD">
      <w:pgSz w:w="11906" w:h="16838"/>
      <w:pgMar w:top="57" w:right="284" w:bottom="284" w:left="28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7CD"/>
    <w:rsid w:val="00043FCE"/>
    <w:rsid w:val="001D5D0A"/>
    <w:rsid w:val="002477CD"/>
    <w:rsid w:val="00423473"/>
    <w:rsid w:val="004A165E"/>
    <w:rsid w:val="006E20D4"/>
    <w:rsid w:val="007A6107"/>
    <w:rsid w:val="009D2F07"/>
    <w:rsid w:val="00CA6181"/>
    <w:rsid w:val="00D76922"/>
    <w:rsid w:val="00EC1EFC"/>
    <w:rsid w:val="00FD7C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BD953"/>
  <w15:chartTrackingRefBased/>
  <w15:docId w15:val="{4C622D06-2C6D-4E5C-8BC3-742576697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588</Words>
  <Characters>3355</Characters>
  <Application>Microsoft Office Word</Application>
  <DocSecurity>0</DocSecurity>
  <Lines>27</Lines>
  <Paragraphs>7</Paragraphs>
  <ScaleCrop>false</ScaleCrop>
  <Company/>
  <LinksUpToDate>false</LinksUpToDate>
  <CharactersWithSpaces>3936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Pole Attack</dc:creator>
  <cp:keywords/>
  <dc:description/>
  <cp:lastModifiedBy>Pole Attack</cp:lastModifiedBy>
  <cp:revision>11</cp:revision>
  <cp:lastPrinted>2019-02-24T16:23:00Z</cp:lastPrinted>
  <dcterms:created xsi:type="dcterms:W3CDTF">2019-02-23T11:51:00Z</dcterms:created>
  <dcterms:modified xsi:type="dcterms:W3CDTF">2023-04-05T09:07:00Z</dcterms:modified>
</cp:coreProperties>
</file>